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2" w:rsidRPr="00C66062" w:rsidRDefault="00C66062" w:rsidP="00C66062">
      <w:pPr>
        <w:spacing w:after="0" w:line="240" w:lineRule="auto"/>
        <w:contextualSpacing/>
        <w:jc w:val="center"/>
        <w:rPr>
          <w:rFonts w:ascii="Times New Roman" w:hAnsi="Times New Roman" w:cs="Times New Roman"/>
          <w:sz w:val="24"/>
          <w:szCs w:val="24"/>
        </w:rPr>
      </w:pPr>
      <w:r w:rsidRPr="00C66062">
        <w:rPr>
          <w:rFonts w:ascii="Times New Roman" w:hAnsi="Times New Roman" w:cs="Times New Roman"/>
          <w:sz w:val="24"/>
          <w:szCs w:val="24"/>
        </w:rPr>
        <w:t>РОССИЙСКАЯ ФЕДЕРАЦИЯ</w:t>
      </w:r>
    </w:p>
    <w:p w:rsidR="00C66062" w:rsidRPr="00C66062" w:rsidRDefault="00C66062" w:rsidP="00C66062">
      <w:pPr>
        <w:spacing w:after="0" w:line="240" w:lineRule="auto"/>
        <w:contextualSpacing/>
        <w:jc w:val="center"/>
        <w:rPr>
          <w:rFonts w:ascii="Times New Roman" w:hAnsi="Times New Roman" w:cs="Times New Roman"/>
          <w:sz w:val="24"/>
          <w:szCs w:val="24"/>
        </w:rPr>
      </w:pPr>
    </w:p>
    <w:p w:rsidR="00C66062" w:rsidRPr="00C66062" w:rsidRDefault="00C66062" w:rsidP="00C66062">
      <w:pPr>
        <w:spacing w:after="0" w:line="240" w:lineRule="auto"/>
        <w:contextualSpacing/>
        <w:jc w:val="center"/>
        <w:rPr>
          <w:rFonts w:ascii="Times New Roman" w:hAnsi="Times New Roman" w:cs="Times New Roman"/>
          <w:sz w:val="24"/>
          <w:szCs w:val="24"/>
        </w:rPr>
      </w:pPr>
      <w:r w:rsidRPr="00C66062">
        <w:rPr>
          <w:rFonts w:ascii="Times New Roman" w:hAnsi="Times New Roman" w:cs="Times New Roman"/>
          <w:sz w:val="24"/>
          <w:szCs w:val="24"/>
        </w:rPr>
        <w:t>ФЕДЕРАЛЬНЫЙ ЗАКОН</w:t>
      </w:r>
    </w:p>
    <w:p w:rsidR="00C66062" w:rsidRPr="00C66062" w:rsidRDefault="00C66062" w:rsidP="00C66062">
      <w:pPr>
        <w:spacing w:after="0" w:line="240" w:lineRule="auto"/>
        <w:contextualSpacing/>
        <w:jc w:val="center"/>
        <w:rPr>
          <w:rFonts w:ascii="Times New Roman" w:hAnsi="Times New Roman" w:cs="Times New Roman"/>
          <w:sz w:val="24"/>
          <w:szCs w:val="24"/>
        </w:rPr>
      </w:pPr>
    </w:p>
    <w:p w:rsidR="00C66062" w:rsidRPr="00C66062" w:rsidRDefault="00C66062" w:rsidP="00C66062">
      <w:pPr>
        <w:spacing w:after="0" w:line="240" w:lineRule="auto"/>
        <w:contextualSpacing/>
        <w:jc w:val="center"/>
        <w:rPr>
          <w:rFonts w:ascii="Times New Roman" w:hAnsi="Times New Roman" w:cs="Times New Roman"/>
          <w:sz w:val="24"/>
          <w:szCs w:val="24"/>
        </w:rPr>
      </w:pPr>
      <w:r w:rsidRPr="00C66062">
        <w:rPr>
          <w:rFonts w:ascii="Times New Roman" w:hAnsi="Times New Roman" w:cs="Times New Roman"/>
          <w:sz w:val="24"/>
          <w:szCs w:val="24"/>
        </w:rPr>
        <w:t>О защите детей от информации, причиняющей вред их здоровью 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Принят</w:t>
      </w:r>
      <w:proofErr w:type="gramEnd"/>
      <w:r w:rsidRPr="00C66062">
        <w:rPr>
          <w:rFonts w:ascii="Times New Roman" w:hAnsi="Times New Roman" w:cs="Times New Roman"/>
          <w:sz w:val="24"/>
          <w:szCs w:val="24"/>
        </w:rPr>
        <w:t xml:space="preserve"> Государственной Думой                               21 декабря 2010 года</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Одобрен</w:t>
      </w:r>
      <w:proofErr w:type="gramEnd"/>
      <w:r w:rsidRPr="00C66062">
        <w:rPr>
          <w:rFonts w:ascii="Times New Roman" w:hAnsi="Times New Roman" w:cs="Times New Roman"/>
          <w:sz w:val="24"/>
          <w:szCs w:val="24"/>
        </w:rPr>
        <w:t xml:space="preserve"> Советом Федерации                                    24 декабря 2010 года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(В редакции федеральных законов от 28.07.2012 № 139-ФЗ, от 05.04.2013 № 50-ФЗ, от 29.06.2013 № 135-ФЗ, от 02.07.2013 № 185-ФЗ, от 14.10.2014 № 307-ФЗ, </w:t>
      </w:r>
      <w:proofErr w:type="gramStart"/>
      <w:r w:rsidRPr="00C66062">
        <w:rPr>
          <w:rFonts w:ascii="Times New Roman" w:hAnsi="Times New Roman" w:cs="Times New Roman"/>
          <w:sz w:val="24"/>
          <w:szCs w:val="24"/>
        </w:rPr>
        <w:t>от</w:t>
      </w:r>
      <w:proofErr w:type="gramEnd"/>
      <w:r w:rsidRPr="00C66062">
        <w:rPr>
          <w:rFonts w:ascii="Times New Roman" w:hAnsi="Times New Roman" w:cs="Times New Roman"/>
          <w:sz w:val="24"/>
          <w:szCs w:val="24"/>
        </w:rPr>
        <w:t> 29.06.2015 № 179-ФЗ, от 01.05.2017 № 87-ФЗ, от 29.07.2018 № 242-ФЗ, от 18.12.2018 № 472-ФЗ, от 01.05.2019 № 93-ФЗ, от 31.07.2020 № 303-ФЗ)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Глава 1. Общие положения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 Сфера действия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Настоящий Федеральный закон не распространяется на отношения в сфере: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рекламы.</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2. Основные понятия, используемые в настоящем Федеральном законе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В настоящем Федеральном законе используются следующие основные понятия: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w:t>
      </w:r>
      <w:r w:rsidRPr="00C66062">
        <w:rPr>
          <w:rFonts w:ascii="Times New Roman" w:hAnsi="Times New Roman" w:cs="Times New Roman"/>
          <w:sz w:val="24"/>
          <w:szCs w:val="24"/>
        </w:rPr>
        <w:lastRenderedPageBreak/>
        <w:t>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C66062">
        <w:rPr>
          <w:rFonts w:ascii="Times New Roman" w:hAnsi="Times New Roman" w:cs="Times New Roman"/>
          <w:sz w:val="24"/>
          <w:szCs w:val="24"/>
        </w:rPr>
        <w:t xml:space="preserve">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C66062">
        <w:rPr>
          <w:rFonts w:ascii="Times New Roman" w:hAnsi="Times New Roman" w:cs="Times New Roman"/>
          <w:sz w:val="24"/>
          <w:szCs w:val="24"/>
        </w:rPr>
        <w:t xml:space="preserve">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3. Законодательство Российской Федерации о защите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 (В редакции Федерального закона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5. Виды информации, причиняющей вред здоровью и (или) развитию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К информации, причиняющей вред здоровью и (или) развитию детей, относится: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информация, предусмотренная частью 2 настоящей статьи и запрещенная для распространения среди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К информации, запрещенной для распространения среди детей, относится информация: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редакции Федерального закона от 18.12.2018 № 472-ФЗ)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w:t>
      </w:r>
      <w:proofErr w:type="gramStart"/>
      <w:r w:rsidRPr="00C66062">
        <w:rPr>
          <w:rFonts w:ascii="Times New Roman" w:hAnsi="Times New Roman" w:cs="Times New Roman"/>
          <w:sz w:val="24"/>
          <w:szCs w:val="24"/>
        </w:rPr>
        <w:t>способная</w:t>
      </w:r>
      <w:proofErr w:type="gramEnd"/>
      <w:r w:rsidRPr="00C66062">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C66062">
        <w:rPr>
          <w:rFonts w:ascii="Times New Roman" w:hAnsi="Times New Roman" w:cs="Times New Roman"/>
          <w:sz w:val="24"/>
          <w:szCs w:val="24"/>
        </w:rPr>
        <w:t>никотинсодержащую</w:t>
      </w:r>
      <w:proofErr w:type="spellEnd"/>
      <w:r w:rsidRPr="00C66062">
        <w:rPr>
          <w:rFonts w:ascii="Times New Roman" w:hAnsi="Times New Roman" w:cs="Times New Roman"/>
          <w:sz w:val="24"/>
          <w:szCs w:val="24"/>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редакции федеральных законов от 29.06.2015 № 179-ФЗ, от 31.07.2020 № 303-ФЗ)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31) </w:t>
      </w:r>
      <w:proofErr w:type="gramStart"/>
      <w:r w:rsidRPr="00C66062">
        <w:rPr>
          <w:rFonts w:ascii="Times New Roman" w:hAnsi="Times New Roman" w:cs="Times New Roman"/>
          <w:sz w:val="24"/>
          <w:szCs w:val="24"/>
        </w:rPr>
        <w:t>содержащая</w:t>
      </w:r>
      <w:proofErr w:type="gramEnd"/>
      <w:r w:rsidRPr="00C66062">
        <w:rPr>
          <w:rFonts w:ascii="Times New Roman" w:hAnsi="Times New Roman" w:cs="Times New Roman"/>
          <w:sz w:val="24"/>
          <w:szCs w:val="24"/>
        </w:rPr>
        <w:t xml:space="preserve"> изображение или описание сексуального насилия; (Пункт введен - Федеральный закон от 01.05.2019 № 93-ФЗ)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w:t>
      </w:r>
      <w:proofErr w:type="gramStart"/>
      <w:r w:rsidRPr="00C66062">
        <w:rPr>
          <w:rFonts w:ascii="Times New Roman" w:hAnsi="Times New Roman" w:cs="Times New Roman"/>
          <w:sz w:val="24"/>
          <w:szCs w:val="24"/>
        </w:rPr>
        <w:t>оправдывающая</w:t>
      </w:r>
      <w:proofErr w:type="gramEnd"/>
      <w:r w:rsidRPr="00C66062">
        <w:rPr>
          <w:rFonts w:ascii="Times New Roman" w:hAnsi="Times New Roman" w:cs="Times New Roman"/>
          <w:sz w:val="24"/>
          <w:szCs w:val="24"/>
        </w:rPr>
        <w:t xml:space="preserve"> противоправное поведение;</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6) содержащая нецензурную брань;</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w:t>
      </w:r>
      <w:proofErr w:type="gramStart"/>
      <w:r w:rsidRPr="00C66062">
        <w:rPr>
          <w:rFonts w:ascii="Times New Roman" w:hAnsi="Times New Roman" w:cs="Times New Roman"/>
          <w:sz w:val="24"/>
          <w:szCs w:val="24"/>
        </w:rPr>
        <w:t>содержащая</w:t>
      </w:r>
      <w:proofErr w:type="gramEnd"/>
      <w:r w:rsidRPr="00C66062">
        <w:rPr>
          <w:rFonts w:ascii="Times New Roman" w:hAnsi="Times New Roman" w:cs="Times New Roman"/>
          <w:sz w:val="24"/>
          <w:szCs w:val="24"/>
        </w:rPr>
        <w:t xml:space="preserve"> информацию порнографического характера;</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w:t>
      </w:r>
      <w:r w:rsidRPr="00C66062">
        <w:rPr>
          <w:rFonts w:ascii="Times New Roman" w:hAnsi="Times New Roman" w:cs="Times New Roman"/>
          <w:sz w:val="24"/>
          <w:szCs w:val="24"/>
        </w:rPr>
        <w:lastRenderedPageBreak/>
        <w:t>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C66062">
        <w:rPr>
          <w:rFonts w:ascii="Times New Roman" w:hAnsi="Times New Roman" w:cs="Times New Roman"/>
          <w:sz w:val="24"/>
          <w:szCs w:val="24"/>
        </w:rPr>
        <w:t xml:space="preserve"> (Пункт  введен - Федеральный закон от 05.04.2013 № 50-ФЗ)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w:t>
      </w:r>
      <w:proofErr w:type="gramStart"/>
      <w:r w:rsidRPr="00C66062">
        <w:rPr>
          <w:rFonts w:ascii="Times New Roman" w:hAnsi="Times New Roman" w:cs="Times New Roman"/>
          <w:sz w:val="24"/>
          <w:szCs w:val="24"/>
        </w:rPr>
        <w:t>представляемая</w:t>
      </w:r>
      <w:proofErr w:type="gramEnd"/>
      <w:r w:rsidRPr="00C66062">
        <w:rPr>
          <w:rFonts w:ascii="Times New Roman" w:hAnsi="Times New Roman" w:cs="Times New Roman"/>
          <w:sz w:val="24"/>
          <w:szCs w:val="24"/>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w:t>
      </w:r>
      <w:proofErr w:type="gramStart"/>
      <w:r w:rsidRPr="00C66062">
        <w:rPr>
          <w:rFonts w:ascii="Times New Roman" w:hAnsi="Times New Roman" w:cs="Times New Roman"/>
          <w:sz w:val="24"/>
          <w:szCs w:val="24"/>
        </w:rPr>
        <w:t>представляемая</w:t>
      </w:r>
      <w:proofErr w:type="gramEnd"/>
      <w:r w:rsidRPr="00C66062">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w:t>
      </w:r>
      <w:proofErr w:type="gramStart"/>
      <w:r w:rsidRPr="00C66062">
        <w:rPr>
          <w:rFonts w:ascii="Times New Roman" w:hAnsi="Times New Roman" w:cs="Times New Roman"/>
          <w:sz w:val="24"/>
          <w:szCs w:val="24"/>
        </w:rPr>
        <w:t>содержащая</w:t>
      </w:r>
      <w:proofErr w:type="gramEnd"/>
      <w:r w:rsidRPr="00C66062">
        <w:rPr>
          <w:rFonts w:ascii="Times New Roman" w:hAnsi="Times New Roman" w:cs="Times New Roman"/>
          <w:sz w:val="24"/>
          <w:szCs w:val="24"/>
        </w:rPr>
        <w:t xml:space="preserve"> бранные слова и выражения, не относящиеся к нецензурной брани.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Глава 2. Классификация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6. Осуществление классификации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ее тематика, жанр, содержание и художественное оформление;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3. Классификация информационной продукции осуществляется в соответствии с требованиями настоящего Федерального </w:t>
      </w:r>
      <w:proofErr w:type="gramStart"/>
      <w:r w:rsidRPr="00C66062">
        <w:rPr>
          <w:rFonts w:ascii="Times New Roman" w:hAnsi="Times New Roman" w:cs="Times New Roman"/>
          <w:sz w:val="24"/>
          <w:szCs w:val="24"/>
        </w:rPr>
        <w:t>закона по</w:t>
      </w:r>
      <w:proofErr w:type="gramEnd"/>
      <w:r w:rsidRPr="00C66062">
        <w:rPr>
          <w:rFonts w:ascii="Times New Roman" w:hAnsi="Times New Roman" w:cs="Times New Roman"/>
          <w:sz w:val="24"/>
          <w:szCs w:val="24"/>
        </w:rPr>
        <w:t xml:space="preserve"> следующим категориям информационной продукции: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информационная продукция для детей, не достигших возраста шести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информационная продукция для детей, достигших возраста шести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информационная продукция для детей, достигших возраста двенадцати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информационная продукция для детей, достигших возраста шестнадцати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7. Информационная продукция для детей, не достигших возраста шести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C66062">
        <w:rPr>
          <w:rFonts w:ascii="Times New Roman" w:hAnsi="Times New Roman" w:cs="Times New Roman"/>
          <w:sz w:val="24"/>
          <w:szCs w:val="24"/>
        </w:rPr>
        <w:t xml:space="preserve"> к жертве насилия и (или) осуждения насилия).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8. Информационная продукция для детей, достигших возраста шести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9. Информационная продукция для детей, достигших возраста двенадцати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w:t>
      </w:r>
      <w:r w:rsidRPr="00C66062">
        <w:rPr>
          <w:rFonts w:ascii="Times New Roman" w:hAnsi="Times New Roman" w:cs="Times New Roman"/>
          <w:sz w:val="24"/>
          <w:szCs w:val="24"/>
        </w:rPr>
        <w:lastRenderedPageBreak/>
        <w:t xml:space="preserve">(или) одурманивающих веществ, табачных изделий или </w:t>
      </w:r>
      <w:proofErr w:type="spellStart"/>
      <w:r w:rsidRPr="00C66062">
        <w:rPr>
          <w:rFonts w:ascii="Times New Roman" w:hAnsi="Times New Roman" w:cs="Times New Roman"/>
          <w:sz w:val="24"/>
          <w:szCs w:val="24"/>
        </w:rPr>
        <w:t>никотинсодержащей</w:t>
      </w:r>
      <w:proofErr w:type="spellEnd"/>
      <w:r w:rsidRPr="00C66062">
        <w:rPr>
          <w:rFonts w:ascii="Times New Roman" w:hAnsi="Times New Roman" w:cs="Times New Roman"/>
          <w:sz w:val="24"/>
          <w:szCs w:val="24"/>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sidRPr="00C66062">
        <w:rPr>
          <w:rFonts w:ascii="Times New Roman" w:hAnsi="Times New Roman" w:cs="Times New Roman"/>
          <w:sz w:val="24"/>
          <w:szCs w:val="24"/>
        </w:rPr>
        <w:t xml:space="preserve"> и содержится указание на опасность потребления указанных продукции, средств, веществ, изделий;  (В редакции федеральных законов от 29.06.2015 № 179-ФЗ, от 31.07.2020 № 303-ФЗ)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10. Информационная продукция для детей, достигших возраста шестнадцати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отдельные бранные слова и (или) выражения, не относящиеся к нецензурной брани;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Глава 3. Требования к обороту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11. Общие требования к обороту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spellStart"/>
      <w:r w:rsidRPr="00C66062">
        <w:rPr>
          <w:rFonts w:ascii="Times New Roman" w:hAnsi="Times New Roman" w:cs="Times New Roman"/>
          <w:sz w:val="24"/>
          <w:szCs w:val="24"/>
        </w:rPr>
        <w:lastRenderedPageBreak/>
        <w:t>ым</w:t>
      </w:r>
      <w:proofErr w:type="spellEnd"/>
      <w:r w:rsidRPr="00C66062">
        <w:rPr>
          <w:rFonts w:ascii="Times New Roman" w:hAnsi="Times New Roman" w:cs="Times New Roman"/>
          <w:sz w:val="24"/>
          <w:szCs w:val="24"/>
        </w:rPr>
        <w:t xml:space="preserve">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редакции Федерального закона от 02.07.2013 № 185-ФЗ)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телепрограмм, телепередач, транслируемых в эфире без предварительной записи;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информационной продукции, распространяемой посредством радиовещания;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информационной продукции, демонстрируемой посредством зрелищных мероприятий;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(Пункт  введен - Федеральный закон от 28.07.2012 № 139-ФЗ; в редакции Федерального закона от 01.05.2017 № 87-ФЗ)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введен - Федеральный закон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71. Организатор зрелищного мероприятия (включая демонстрацию фильмов при кин</w:t>
      </w:r>
      <w:proofErr w:type="gramStart"/>
      <w:r w:rsidRPr="00C66062">
        <w:rPr>
          <w:rFonts w:ascii="Times New Roman" w:hAnsi="Times New Roman" w:cs="Times New Roman"/>
          <w:sz w:val="24"/>
          <w:szCs w:val="24"/>
        </w:rPr>
        <w:t>о-</w:t>
      </w:r>
      <w:proofErr w:type="gramEnd"/>
      <w:r w:rsidRPr="00C66062">
        <w:rPr>
          <w:rFonts w:ascii="Times New Roman" w:hAnsi="Times New Roman" w:cs="Times New Roman"/>
          <w:sz w:val="24"/>
          <w:szCs w:val="24"/>
        </w:rPr>
        <w:t xml:space="preserve"> и </w:t>
      </w:r>
      <w:proofErr w:type="spellStart"/>
      <w:r w:rsidRPr="00C66062">
        <w:rPr>
          <w:rFonts w:ascii="Times New Roman" w:hAnsi="Times New Roman" w:cs="Times New Roman"/>
          <w:sz w:val="24"/>
          <w:szCs w:val="24"/>
        </w:rPr>
        <w:t>видеообслуживании</w:t>
      </w:r>
      <w:proofErr w:type="spellEnd"/>
      <w:r w:rsidRPr="00C66062">
        <w:rPr>
          <w:rFonts w:ascii="Times New Roman" w:hAnsi="Times New Roman" w:cs="Times New Roman"/>
          <w:sz w:val="24"/>
          <w:szCs w:val="24"/>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C66062">
        <w:rPr>
          <w:rFonts w:ascii="Times New Roman" w:hAnsi="Times New Roman" w:cs="Times New Roman"/>
          <w:sz w:val="24"/>
          <w:szCs w:val="24"/>
        </w:rPr>
        <w:t>о-</w:t>
      </w:r>
      <w:proofErr w:type="gramEnd"/>
      <w:r w:rsidRPr="00C66062">
        <w:rPr>
          <w:rFonts w:ascii="Times New Roman" w:hAnsi="Times New Roman" w:cs="Times New Roman"/>
          <w:sz w:val="24"/>
          <w:szCs w:val="24"/>
        </w:rPr>
        <w:t xml:space="preserve"> и </w:t>
      </w:r>
      <w:proofErr w:type="spellStart"/>
      <w:r w:rsidRPr="00C66062">
        <w:rPr>
          <w:rFonts w:ascii="Times New Roman" w:hAnsi="Times New Roman" w:cs="Times New Roman"/>
          <w:sz w:val="24"/>
          <w:szCs w:val="24"/>
        </w:rPr>
        <w:t>видеообслуживании</w:t>
      </w:r>
      <w:proofErr w:type="spellEnd"/>
      <w:r w:rsidRPr="00C66062">
        <w:rPr>
          <w:rFonts w:ascii="Times New Roman" w:hAnsi="Times New Roman" w:cs="Times New Roman"/>
          <w:sz w:val="24"/>
          <w:szCs w:val="24"/>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w:t>
      </w:r>
      <w:proofErr w:type="gramStart"/>
      <w:r w:rsidRPr="00C66062">
        <w:rPr>
          <w:rFonts w:ascii="Times New Roman" w:hAnsi="Times New Roman" w:cs="Times New Roman"/>
          <w:sz w:val="24"/>
          <w:szCs w:val="24"/>
        </w:rPr>
        <w:t xml:space="preserve">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w:t>
      </w:r>
      <w:r w:rsidRPr="00C66062">
        <w:rPr>
          <w:rFonts w:ascii="Times New Roman" w:hAnsi="Times New Roman" w:cs="Times New Roman"/>
          <w:sz w:val="24"/>
          <w:szCs w:val="24"/>
        </w:rPr>
        <w:lastRenderedPageBreak/>
        <w:t>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C66062">
        <w:rPr>
          <w:rFonts w:ascii="Times New Roman" w:hAnsi="Times New Roman" w:cs="Times New Roman"/>
          <w:sz w:val="24"/>
          <w:szCs w:val="24"/>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72. Порядок и условия присутствия (допуска) детей при проведении зрелищных мероприятий (включая демонстрацию фильмов при кин</w:t>
      </w:r>
      <w:proofErr w:type="gramStart"/>
      <w:r w:rsidRPr="00C66062">
        <w:rPr>
          <w:rFonts w:ascii="Times New Roman" w:hAnsi="Times New Roman" w:cs="Times New Roman"/>
          <w:sz w:val="24"/>
          <w:szCs w:val="24"/>
        </w:rPr>
        <w:t>о-</w:t>
      </w:r>
      <w:proofErr w:type="gramEnd"/>
      <w:r w:rsidRPr="00C66062">
        <w:rPr>
          <w:rFonts w:ascii="Times New Roman" w:hAnsi="Times New Roman" w:cs="Times New Roman"/>
          <w:sz w:val="24"/>
          <w:szCs w:val="24"/>
        </w:rPr>
        <w:t xml:space="preserve"> и </w:t>
      </w:r>
      <w:proofErr w:type="spellStart"/>
      <w:r w:rsidRPr="00C66062">
        <w:rPr>
          <w:rFonts w:ascii="Times New Roman" w:hAnsi="Times New Roman" w:cs="Times New Roman"/>
          <w:sz w:val="24"/>
          <w:szCs w:val="24"/>
        </w:rPr>
        <w:t>видеообслуживании</w:t>
      </w:r>
      <w:proofErr w:type="spellEnd"/>
      <w:r w:rsidRPr="00C66062">
        <w:rPr>
          <w:rFonts w:ascii="Times New Roman" w:hAnsi="Times New Roman" w:cs="Times New Roman"/>
          <w:sz w:val="24"/>
          <w:szCs w:val="24"/>
        </w:rPr>
        <w:t>) определяются локальным актом организатора зрелищного мероприятия с учетом положений частей 3, 5 и 71 настоящей статьи.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8. В прокатном удостоверен</w:t>
      </w:r>
      <w:proofErr w:type="gramStart"/>
      <w:r w:rsidRPr="00C66062">
        <w:rPr>
          <w:rFonts w:ascii="Times New Roman" w:hAnsi="Times New Roman" w:cs="Times New Roman"/>
          <w:sz w:val="24"/>
          <w:szCs w:val="24"/>
        </w:rPr>
        <w:t>ии ау</w:t>
      </w:r>
      <w:proofErr w:type="gramEnd"/>
      <w:r w:rsidRPr="00C66062">
        <w:rPr>
          <w:rFonts w:ascii="Times New Roman" w:hAnsi="Times New Roman" w:cs="Times New Roman"/>
          <w:sz w:val="24"/>
          <w:szCs w:val="24"/>
        </w:rPr>
        <w:t>диовизуального произведения должны содержаться сведения о категории данной информационной продукции.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12. Знак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(Часть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C66062">
        <w:rPr>
          <w:rFonts w:ascii="Times New Roman" w:hAnsi="Times New Roman" w:cs="Times New Roman"/>
          <w:sz w:val="24"/>
          <w:szCs w:val="24"/>
        </w:rPr>
        <w:t>о-</w:t>
      </w:r>
      <w:proofErr w:type="gramEnd"/>
      <w:r w:rsidRPr="00C66062">
        <w:rPr>
          <w:rFonts w:ascii="Times New Roman" w:hAnsi="Times New Roman" w:cs="Times New Roman"/>
          <w:sz w:val="24"/>
          <w:szCs w:val="24"/>
        </w:rPr>
        <w:t xml:space="preserve"> и </w:t>
      </w:r>
      <w:proofErr w:type="spellStart"/>
      <w:r w:rsidRPr="00C66062">
        <w:rPr>
          <w:rFonts w:ascii="Times New Roman" w:hAnsi="Times New Roman" w:cs="Times New Roman"/>
          <w:sz w:val="24"/>
          <w:szCs w:val="24"/>
        </w:rPr>
        <w:t>видеообслуживании</w:t>
      </w:r>
      <w:proofErr w:type="spellEnd"/>
      <w:r w:rsidRPr="00C66062">
        <w:rPr>
          <w:rFonts w:ascii="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C66062">
        <w:rPr>
          <w:rFonts w:ascii="Times New Roman" w:hAnsi="Times New Roman" w:cs="Times New Roman"/>
          <w:sz w:val="24"/>
          <w:szCs w:val="24"/>
        </w:rPr>
        <w:t>о-</w:t>
      </w:r>
      <w:proofErr w:type="gramEnd"/>
      <w:r w:rsidRPr="00C66062">
        <w:rPr>
          <w:rFonts w:ascii="Times New Roman" w:hAnsi="Times New Roman" w:cs="Times New Roman"/>
          <w:sz w:val="24"/>
          <w:szCs w:val="24"/>
        </w:rPr>
        <w:t xml:space="preserve"> или </w:t>
      </w:r>
      <w:proofErr w:type="spellStart"/>
      <w:r w:rsidRPr="00C66062">
        <w:rPr>
          <w:rFonts w:ascii="Times New Roman" w:hAnsi="Times New Roman" w:cs="Times New Roman"/>
          <w:sz w:val="24"/>
          <w:szCs w:val="24"/>
        </w:rPr>
        <w:t>видеопоказе</w:t>
      </w:r>
      <w:proofErr w:type="spellEnd"/>
      <w:r w:rsidRPr="00C66062">
        <w:rPr>
          <w:rFonts w:ascii="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C66062">
        <w:rPr>
          <w:rFonts w:ascii="Times New Roman" w:hAnsi="Times New Roman" w:cs="Times New Roman"/>
          <w:sz w:val="24"/>
          <w:szCs w:val="24"/>
        </w:rPr>
        <w:t>е-</w:t>
      </w:r>
      <w:proofErr w:type="gramEnd"/>
      <w:r w:rsidRPr="00C66062">
        <w:rPr>
          <w:rFonts w:ascii="Times New Roman" w:hAnsi="Times New Roman" w:cs="Times New Roman"/>
          <w:sz w:val="24"/>
          <w:szCs w:val="24"/>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(Часть  введена - Федеральный закон от 29.07.2018 № 242-ФЗ)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(Часть  введена - Федеральный закон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w:t>
      </w:r>
      <w:proofErr w:type="gramStart"/>
      <w:r w:rsidRPr="00C66062">
        <w:rPr>
          <w:rFonts w:ascii="Times New Roman" w:hAnsi="Times New Roman" w:cs="Times New Roman"/>
          <w:sz w:val="24"/>
          <w:szCs w:val="24"/>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C66062">
        <w:rPr>
          <w:rFonts w:ascii="Times New Roman" w:hAnsi="Times New Roman" w:cs="Times New Roman"/>
          <w:sz w:val="24"/>
          <w:szCs w:val="24"/>
        </w:rPr>
        <w:t xml:space="preserve"> 3 и 4 настоящей статьи.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w:t>
      </w:r>
      <w:proofErr w:type="gramStart"/>
      <w:r w:rsidRPr="00C66062">
        <w:rPr>
          <w:rFonts w:ascii="Times New Roman" w:hAnsi="Times New Roman" w:cs="Times New Roman"/>
          <w:sz w:val="24"/>
          <w:szCs w:val="24"/>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C66062">
        <w:rPr>
          <w:rFonts w:ascii="Times New Roman" w:hAnsi="Times New Roman" w:cs="Times New Roman"/>
          <w:sz w:val="24"/>
          <w:szCs w:val="24"/>
        </w:rPr>
        <w:t xml:space="preserve"> и 4 настоящей статьи.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w:t>
      </w:r>
      <w:proofErr w:type="gramStart"/>
      <w:r w:rsidRPr="00C66062">
        <w:rPr>
          <w:rFonts w:ascii="Times New Roman" w:hAnsi="Times New Roman" w:cs="Times New Roman"/>
          <w:sz w:val="24"/>
          <w:szCs w:val="24"/>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C66062">
        <w:rPr>
          <w:rFonts w:ascii="Times New Roman" w:hAnsi="Times New Roman" w:cs="Times New Roman"/>
          <w:sz w:val="24"/>
          <w:szCs w:val="24"/>
        </w:rPr>
        <w:t xml:space="preserve">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w:t>
      </w:r>
      <w:r w:rsidRPr="00C66062">
        <w:rPr>
          <w:rFonts w:ascii="Times New Roman" w:hAnsi="Times New Roman" w:cs="Times New Roman"/>
          <w:sz w:val="24"/>
          <w:szCs w:val="24"/>
        </w:rPr>
        <w:lastRenderedPageBreak/>
        <w:t>информацию, причиняющую вред здоровью и (или) развитию детей.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w:t>
      </w:r>
      <w:proofErr w:type="gramStart"/>
      <w:r w:rsidRPr="00C66062">
        <w:rPr>
          <w:rFonts w:ascii="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C66062">
        <w:rPr>
          <w:rFonts w:ascii="Times New Roman" w:hAnsi="Times New Roman" w:cs="Times New Roman"/>
          <w:sz w:val="24"/>
          <w:szCs w:val="24"/>
        </w:rPr>
        <w:t xml:space="preserve">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(Часть  введена - Федеральный закон от 01.05.2017 № 87-ФЗ)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15. Дополнительные требования к обороту отдельных видов информационной продукции для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 185-ФЗ)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w:t>
      </w:r>
      <w:proofErr w:type="gramStart"/>
      <w:r w:rsidRPr="00C66062">
        <w:rPr>
          <w:rFonts w:ascii="Times New Roman" w:hAnsi="Times New Roman" w:cs="Times New Roman"/>
          <w:sz w:val="24"/>
          <w:szCs w:val="24"/>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w:t>
      </w:r>
      <w:proofErr w:type="gramEnd"/>
      <w:r w:rsidRPr="00C66062">
        <w:rPr>
          <w:rFonts w:ascii="Times New Roman" w:hAnsi="Times New Roman" w:cs="Times New Roman"/>
          <w:sz w:val="24"/>
          <w:szCs w:val="24"/>
        </w:rPr>
        <w:t>, доступных для детей, не должны содержать информацию, причиняющую вред здоровью и (или) развитию детей. (В редакции Федерального закона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(В редакции Федерального закона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w:t>
      </w:r>
      <w:proofErr w:type="gramStart"/>
      <w:r w:rsidRPr="00C66062">
        <w:rPr>
          <w:rFonts w:ascii="Times New Roman" w:hAnsi="Times New Roman" w:cs="Times New Roman"/>
          <w:sz w:val="24"/>
          <w:szCs w:val="24"/>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r w:rsidRPr="00C66062">
        <w:rPr>
          <w:rFonts w:ascii="Times New Roman" w:hAnsi="Times New Roman" w:cs="Times New Roman"/>
          <w:sz w:val="24"/>
          <w:szCs w:val="24"/>
        </w:rPr>
        <w:t> (В редакции Федерального закона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w:t>
      </w:r>
      <w:proofErr w:type="gramStart"/>
      <w:r w:rsidRPr="00C66062">
        <w:rPr>
          <w:rFonts w:ascii="Times New Roman" w:hAnsi="Times New Roman" w:cs="Times New Roman"/>
          <w:sz w:val="24"/>
          <w:szCs w:val="24"/>
        </w:rPr>
        <w:t>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w:t>
      </w:r>
      <w:proofErr w:type="gramEnd"/>
      <w:r w:rsidRPr="00C66062">
        <w:rPr>
          <w:rFonts w:ascii="Times New Roman" w:hAnsi="Times New Roman" w:cs="Times New Roman"/>
          <w:sz w:val="24"/>
          <w:szCs w:val="24"/>
        </w:rPr>
        <w:t xml:space="preserve"> </w:t>
      </w:r>
      <w:proofErr w:type="gramStart"/>
      <w:r w:rsidRPr="00C66062">
        <w:rPr>
          <w:rFonts w:ascii="Times New Roman" w:hAnsi="Times New Roman" w:cs="Times New Roman"/>
          <w:sz w:val="24"/>
          <w:szCs w:val="24"/>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C66062">
        <w:rPr>
          <w:rFonts w:ascii="Times New Roman" w:hAnsi="Times New Roman" w:cs="Times New Roman"/>
          <w:sz w:val="24"/>
          <w:szCs w:val="24"/>
        </w:rPr>
        <w:t xml:space="preserve">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C66062">
        <w:rPr>
          <w:rFonts w:ascii="Times New Roman" w:hAnsi="Times New Roman" w:cs="Times New Roman"/>
          <w:sz w:val="24"/>
          <w:szCs w:val="24"/>
        </w:rPr>
        <w:t>принимает</w:t>
      </w:r>
      <w:proofErr w:type="gramEnd"/>
      <w:r w:rsidRPr="00C66062">
        <w:rPr>
          <w:rFonts w:ascii="Times New Roman" w:hAnsi="Times New Roman" w:cs="Times New Roman"/>
          <w:sz w:val="24"/>
          <w:szCs w:val="24"/>
        </w:rPr>
        <w:t xml:space="preserve">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w:t>
      </w:r>
      <w:proofErr w:type="gramStart"/>
      <w:r w:rsidRPr="00C66062">
        <w:rPr>
          <w:rFonts w:ascii="Times New Roman" w:hAnsi="Times New Roman" w:cs="Times New Roman"/>
          <w:sz w:val="24"/>
          <w:szCs w:val="24"/>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sidRPr="00C66062">
        <w:rPr>
          <w:rFonts w:ascii="Times New Roman" w:hAnsi="Times New Roman" w:cs="Times New Roman"/>
          <w:sz w:val="24"/>
          <w:szCs w:val="24"/>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C66062">
        <w:rPr>
          <w:rFonts w:ascii="Times New Roman" w:hAnsi="Times New Roman" w:cs="Times New Roman"/>
          <w:sz w:val="24"/>
          <w:szCs w:val="24"/>
        </w:rPr>
        <w:t xml:space="preserve">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w:t>
      </w:r>
      <w:r w:rsidRPr="00C66062">
        <w:rPr>
          <w:rFonts w:ascii="Times New Roman" w:hAnsi="Times New Roman" w:cs="Times New Roman"/>
          <w:sz w:val="24"/>
          <w:szCs w:val="24"/>
        </w:rPr>
        <w:lastRenderedPageBreak/>
        <w:t>субъекта Российской Федерации, в границах которого находится соответствующее муниципальное образование.</w:t>
      </w:r>
      <w:proofErr w:type="gramEnd"/>
      <w:r w:rsidRPr="00C66062">
        <w:rPr>
          <w:rFonts w:ascii="Times New Roman" w:hAnsi="Times New Roman" w:cs="Times New Roman"/>
          <w:sz w:val="24"/>
          <w:szCs w:val="24"/>
        </w:rPr>
        <w:t>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w:t>
      </w:r>
      <w:proofErr w:type="gramStart"/>
      <w:r w:rsidRPr="00C66062">
        <w:rPr>
          <w:rFonts w:ascii="Times New Roman" w:hAnsi="Times New Roman" w:cs="Times New Roman"/>
          <w:sz w:val="24"/>
          <w:szCs w:val="24"/>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C66062">
        <w:rPr>
          <w:rFonts w:ascii="Times New Roman" w:hAnsi="Times New Roman" w:cs="Times New Roman"/>
          <w:sz w:val="24"/>
          <w:szCs w:val="24"/>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 использованием автоматов не допускается.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w:t>
      </w:r>
      <w:proofErr w:type="spellStart"/>
      <w:r w:rsidRPr="00C66062">
        <w:rPr>
          <w:rFonts w:ascii="Times New Roman" w:hAnsi="Times New Roman" w:cs="Times New Roman"/>
          <w:sz w:val="24"/>
          <w:szCs w:val="24"/>
        </w:rPr>
        <w:t>орга</w:t>
      </w:r>
      <w:proofErr w:type="spell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w:t>
      </w:r>
      <w:proofErr w:type="gramStart"/>
      <w:r w:rsidRPr="00C66062">
        <w:rPr>
          <w:rFonts w:ascii="Times New Roman" w:hAnsi="Times New Roman" w:cs="Times New Roman"/>
          <w:sz w:val="24"/>
          <w:szCs w:val="24"/>
        </w:rPr>
        <w:t>о-</w:t>
      </w:r>
      <w:proofErr w:type="gramEnd"/>
      <w:r w:rsidRPr="00C66062">
        <w:rPr>
          <w:rFonts w:ascii="Times New Roman" w:hAnsi="Times New Roman" w:cs="Times New Roman"/>
          <w:sz w:val="24"/>
          <w:szCs w:val="24"/>
        </w:rPr>
        <w:t xml:space="preserve"> и </w:t>
      </w:r>
      <w:proofErr w:type="spellStart"/>
      <w:r w:rsidRPr="00C66062">
        <w:rPr>
          <w:rFonts w:ascii="Times New Roman" w:hAnsi="Times New Roman" w:cs="Times New Roman"/>
          <w:sz w:val="24"/>
          <w:szCs w:val="24"/>
        </w:rPr>
        <w:t>видеообслуживании</w:t>
      </w:r>
      <w:proofErr w:type="spellEnd"/>
      <w:r w:rsidRPr="00C66062">
        <w:rPr>
          <w:rFonts w:ascii="Times New Roman" w:hAnsi="Times New Roman" w:cs="Times New Roman"/>
          <w:sz w:val="24"/>
          <w:szCs w:val="24"/>
        </w:rPr>
        <w:t>,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Глава 4. Экспертиза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17. Общие требования к экспертизе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2. </w:t>
      </w:r>
      <w:proofErr w:type="gramStart"/>
      <w:r w:rsidRPr="00C66062">
        <w:rPr>
          <w:rFonts w:ascii="Times New Roman" w:hAnsi="Times New Roman" w:cs="Times New Roman"/>
          <w:sz w:val="24"/>
          <w:szCs w:val="24"/>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номер и дата выдачи аттестата аккредитации;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сведения о приостановлении или прекращении действия выданного аттестата аккредитации.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w:t>
      </w:r>
      <w:proofErr w:type="gramStart"/>
      <w:r w:rsidRPr="00C66062">
        <w:rPr>
          <w:rFonts w:ascii="Times New Roman" w:hAnsi="Times New Roman" w:cs="Times New Roman"/>
          <w:sz w:val="24"/>
          <w:szCs w:val="24"/>
        </w:rPr>
        <w:t>а о ее</w:t>
      </w:r>
      <w:proofErr w:type="gramEnd"/>
      <w:r w:rsidRPr="00C66062">
        <w:rPr>
          <w:rFonts w:ascii="Times New Roman" w:hAnsi="Times New Roman" w:cs="Times New Roman"/>
          <w:sz w:val="24"/>
          <w:szCs w:val="24"/>
        </w:rPr>
        <w:t xml:space="preserve"> проведении.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18. Экспертное заключение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По окончании экспертизы информационной продукции дается экспертное заключение.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В экспертном заключении указываются: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дата, время и место проведения экспертизы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proofErr w:type="gramStart"/>
      <w:r w:rsidRPr="00C66062">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вопросы, поставленные перед экспертом, экспертами;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содержание и результаты исследований с указанием методик;</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мотивированные ответы на поставленные перед экспертом, экспертами вопросы;</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C66062">
        <w:rPr>
          <w:rFonts w:ascii="Times New Roman" w:hAnsi="Times New Roman" w:cs="Times New Roman"/>
          <w:sz w:val="24"/>
          <w:szCs w:val="24"/>
        </w:rPr>
        <w:t>в</w:t>
      </w:r>
      <w:proofErr w:type="gramEnd"/>
      <w:r w:rsidRPr="00C66062">
        <w:rPr>
          <w:rFonts w:ascii="Times New Roman" w:hAnsi="Times New Roman" w:cs="Times New Roman"/>
          <w:sz w:val="24"/>
          <w:szCs w:val="24"/>
        </w:rPr>
        <w:t xml:space="preserve"> </w:t>
      </w:r>
      <w:proofErr w:type="gramStart"/>
      <w:r w:rsidRPr="00C66062">
        <w:rPr>
          <w:rFonts w:ascii="Times New Roman" w:hAnsi="Times New Roman" w:cs="Times New Roman"/>
          <w:sz w:val="24"/>
          <w:szCs w:val="24"/>
        </w:rPr>
        <w:t>уполномоченный</w:t>
      </w:r>
      <w:proofErr w:type="gramEnd"/>
      <w:r w:rsidRPr="00C66062">
        <w:rPr>
          <w:rFonts w:ascii="Times New Roman" w:hAnsi="Times New Roman" w:cs="Times New Roman"/>
          <w:sz w:val="24"/>
          <w:szCs w:val="24"/>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5. Информация о проведенной экспертизе информационной продукц</w:t>
      </w:r>
      <w:proofErr w:type="gramStart"/>
      <w:r w:rsidRPr="00C66062">
        <w:rPr>
          <w:rFonts w:ascii="Times New Roman" w:hAnsi="Times New Roman" w:cs="Times New Roman"/>
          <w:sz w:val="24"/>
          <w:szCs w:val="24"/>
        </w:rPr>
        <w:t>ии и ее</w:t>
      </w:r>
      <w:proofErr w:type="gramEnd"/>
      <w:r w:rsidRPr="00C66062">
        <w:rPr>
          <w:rFonts w:ascii="Times New Roman" w:hAnsi="Times New Roman" w:cs="Times New Roman"/>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введена - Федеральный закон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введена - Федеральный закон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19. Правовые последствия экспертизы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В срок не </w:t>
      </w:r>
      <w:proofErr w:type="gramStart"/>
      <w:r w:rsidRPr="00C66062">
        <w:rPr>
          <w:rFonts w:ascii="Times New Roman" w:hAnsi="Times New Roman" w:cs="Times New Roman"/>
          <w:sz w:val="24"/>
          <w:szCs w:val="24"/>
        </w:rPr>
        <w:t>позднее</w:t>
      </w:r>
      <w:proofErr w:type="gramEnd"/>
      <w:r w:rsidRPr="00C66062">
        <w:rPr>
          <w:rFonts w:ascii="Times New Roman" w:hAnsi="Times New Roman" w:cs="Times New Roman"/>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Глава 5. Государственный надзор и общественный </w:t>
      </w:r>
      <w:proofErr w:type="gramStart"/>
      <w:r w:rsidRPr="00C66062">
        <w:rPr>
          <w:rFonts w:ascii="Times New Roman" w:hAnsi="Times New Roman" w:cs="Times New Roman"/>
          <w:sz w:val="24"/>
          <w:szCs w:val="24"/>
        </w:rPr>
        <w:t>контроль за</w:t>
      </w:r>
      <w:proofErr w:type="gramEnd"/>
      <w:r w:rsidRPr="00C66062">
        <w:rPr>
          <w:rFonts w:ascii="Times New Roman" w:hAnsi="Times New Roman" w:cs="Times New Roman"/>
          <w:sz w:val="24"/>
          <w:szCs w:val="24"/>
        </w:rPr>
        <w:t xml:space="preserve"> соблюдением законодательства Российской Федерации о защите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(Наименование в редакции федеральных законов от 28.07.2012 № 139-ФЗ; от 14.10.2014 № 307-ФЗ)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(Наименование в редакции федеральных законов от 28.07.2012 № 139-ФЗ; от 14.10.2014 № 307-ФЗ)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w:t>
      </w:r>
      <w:proofErr w:type="gramStart"/>
      <w:r w:rsidRPr="00C66062">
        <w:rPr>
          <w:rFonts w:ascii="Times New Roman" w:hAnsi="Times New Roman" w:cs="Times New Roman"/>
          <w:sz w:val="24"/>
          <w:szCs w:val="24"/>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C66062">
        <w:rPr>
          <w:rFonts w:ascii="Times New Roman" w:hAnsi="Times New Roman" w:cs="Times New Roman"/>
          <w:sz w:val="24"/>
          <w:szCs w:val="24"/>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 (В редакции Федерального закона от 14.10.2014 № 307-ФЗ)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(Часть  утратила силу - Федеральный закон от 14.10.2014 № 307-ФЗ)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C66062">
        <w:rPr>
          <w:rFonts w:ascii="Times New Roman" w:hAnsi="Times New Roman" w:cs="Times New Roman"/>
          <w:sz w:val="24"/>
          <w:szCs w:val="24"/>
        </w:rPr>
        <w:t>контроль за</w:t>
      </w:r>
      <w:proofErr w:type="gramEnd"/>
      <w:r w:rsidRPr="00C66062">
        <w:rPr>
          <w:rFonts w:ascii="Times New Roman" w:hAnsi="Times New Roman" w:cs="Times New Roman"/>
          <w:sz w:val="24"/>
          <w:szCs w:val="24"/>
        </w:rPr>
        <w:t xml:space="preserve"> соблюдением требований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 139-ФЗ)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Глава 6. Ответственность за правонарушения в сфере защиты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Глава 7. Заключительные положения</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Статья 23. Порядок вступления в силу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1. Настоящий Федеральный закон вступает в силу с 1 сентября 2012 года.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Президент Российской Федерации                               Д.</w:t>
      </w:r>
      <w:r>
        <w:rPr>
          <w:rFonts w:ascii="Times New Roman" w:hAnsi="Times New Roman" w:cs="Times New Roman"/>
          <w:sz w:val="24"/>
          <w:szCs w:val="24"/>
        </w:rPr>
        <w:t xml:space="preserve"> </w:t>
      </w:r>
      <w:bookmarkStart w:id="0" w:name="_GoBack"/>
      <w:bookmarkEnd w:id="0"/>
      <w:r w:rsidRPr="00C66062">
        <w:rPr>
          <w:rFonts w:ascii="Times New Roman" w:hAnsi="Times New Roman" w:cs="Times New Roman"/>
          <w:sz w:val="24"/>
          <w:szCs w:val="24"/>
        </w:rPr>
        <w:t>Медведев</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Москва, Кремль</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29 декабря 2010 года</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436-ФЗ</w:t>
      </w:r>
    </w:p>
    <w:p w:rsidR="00C66062" w:rsidRPr="00C66062" w:rsidRDefault="00C66062" w:rsidP="00C66062">
      <w:pPr>
        <w:spacing w:after="0" w:line="240" w:lineRule="auto"/>
        <w:contextualSpacing/>
        <w:jc w:val="both"/>
        <w:rPr>
          <w:rFonts w:ascii="Times New Roman" w:hAnsi="Times New Roman" w:cs="Times New Roman"/>
          <w:sz w:val="24"/>
          <w:szCs w:val="24"/>
        </w:rPr>
      </w:pPr>
      <w:r w:rsidRPr="00C66062">
        <w:rPr>
          <w:rFonts w:ascii="Times New Roman" w:hAnsi="Times New Roman" w:cs="Times New Roman"/>
          <w:sz w:val="24"/>
          <w:szCs w:val="24"/>
        </w:rPr>
        <w:t> </w:t>
      </w:r>
    </w:p>
    <w:p w:rsidR="00F75ECA" w:rsidRPr="00C66062" w:rsidRDefault="00F75ECA" w:rsidP="00C66062">
      <w:pPr>
        <w:spacing w:after="0" w:line="240" w:lineRule="auto"/>
        <w:contextualSpacing/>
        <w:jc w:val="both"/>
        <w:rPr>
          <w:rFonts w:ascii="Times New Roman" w:hAnsi="Times New Roman" w:cs="Times New Roman"/>
          <w:sz w:val="24"/>
          <w:szCs w:val="24"/>
        </w:rPr>
      </w:pPr>
    </w:p>
    <w:sectPr w:rsidR="00F75ECA" w:rsidRPr="00C6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F5"/>
    <w:rsid w:val="00883BF5"/>
    <w:rsid w:val="00C66062"/>
    <w:rsid w:val="00F7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418">
      <w:bodyDiv w:val="1"/>
      <w:marLeft w:val="0"/>
      <w:marRight w:val="0"/>
      <w:marTop w:val="0"/>
      <w:marBottom w:val="0"/>
      <w:divBdr>
        <w:top w:val="none" w:sz="0" w:space="0" w:color="auto"/>
        <w:left w:val="none" w:sz="0" w:space="0" w:color="auto"/>
        <w:bottom w:val="none" w:sz="0" w:space="0" w:color="auto"/>
        <w:right w:val="none" w:sz="0" w:space="0" w:color="auto"/>
      </w:divBdr>
      <w:divsChild>
        <w:div w:id="1291475396">
          <w:marLeft w:val="0"/>
          <w:marRight w:val="0"/>
          <w:marTop w:val="0"/>
          <w:marBottom w:val="0"/>
          <w:divBdr>
            <w:top w:val="none" w:sz="0" w:space="0" w:color="auto"/>
            <w:left w:val="none" w:sz="0" w:space="0" w:color="auto"/>
            <w:bottom w:val="none" w:sz="0" w:space="0" w:color="auto"/>
            <w:right w:val="none" w:sz="0" w:space="0" w:color="auto"/>
          </w:divBdr>
          <w:divsChild>
            <w:div w:id="1000356416">
              <w:marLeft w:val="0"/>
              <w:marRight w:val="0"/>
              <w:marTop w:val="0"/>
              <w:marBottom w:val="0"/>
              <w:divBdr>
                <w:top w:val="none" w:sz="0" w:space="0" w:color="auto"/>
                <w:left w:val="none" w:sz="0" w:space="0" w:color="auto"/>
                <w:bottom w:val="none" w:sz="0" w:space="0" w:color="auto"/>
                <w:right w:val="none" w:sz="0" w:space="0" w:color="auto"/>
              </w:divBdr>
              <w:divsChild>
                <w:div w:id="20795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85">
          <w:marLeft w:val="0"/>
          <w:marRight w:val="0"/>
          <w:marTop w:val="0"/>
          <w:marBottom w:val="0"/>
          <w:divBdr>
            <w:top w:val="none" w:sz="0" w:space="0" w:color="auto"/>
            <w:left w:val="none" w:sz="0" w:space="0" w:color="auto"/>
            <w:bottom w:val="none" w:sz="0" w:space="0" w:color="auto"/>
            <w:right w:val="none" w:sz="0" w:space="0" w:color="auto"/>
          </w:divBdr>
          <w:divsChild>
            <w:div w:id="179778228">
              <w:marLeft w:val="0"/>
              <w:marRight w:val="0"/>
              <w:marTop w:val="0"/>
              <w:marBottom w:val="0"/>
              <w:divBdr>
                <w:top w:val="none" w:sz="0" w:space="0" w:color="auto"/>
                <w:left w:val="none" w:sz="0" w:space="0" w:color="auto"/>
                <w:bottom w:val="none" w:sz="0" w:space="0" w:color="auto"/>
                <w:right w:val="none" w:sz="0" w:space="0" w:color="auto"/>
              </w:divBdr>
              <w:divsChild>
                <w:div w:id="14599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068">
          <w:marLeft w:val="0"/>
          <w:marRight w:val="0"/>
          <w:marTop w:val="0"/>
          <w:marBottom w:val="0"/>
          <w:divBdr>
            <w:top w:val="none" w:sz="0" w:space="0" w:color="auto"/>
            <w:left w:val="none" w:sz="0" w:space="0" w:color="auto"/>
            <w:bottom w:val="none" w:sz="0" w:space="0" w:color="auto"/>
            <w:right w:val="none" w:sz="0" w:space="0" w:color="auto"/>
          </w:divBdr>
          <w:divsChild>
            <w:div w:id="430007978">
              <w:marLeft w:val="0"/>
              <w:marRight w:val="0"/>
              <w:marTop w:val="0"/>
              <w:marBottom w:val="0"/>
              <w:divBdr>
                <w:top w:val="none" w:sz="0" w:space="0" w:color="auto"/>
                <w:left w:val="none" w:sz="0" w:space="0" w:color="auto"/>
                <w:bottom w:val="none" w:sz="0" w:space="0" w:color="auto"/>
                <w:right w:val="none" w:sz="0" w:space="0" w:color="auto"/>
              </w:divBdr>
              <w:divsChild>
                <w:div w:id="8010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7683</Words>
  <Characters>43798</Characters>
  <Application>Microsoft Office Word</Application>
  <DocSecurity>0</DocSecurity>
  <Lines>364</Lines>
  <Paragraphs>102</Paragraphs>
  <ScaleCrop>false</ScaleCrop>
  <Company/>
  <LinksUpToDate>false</LinksUpToDate>
  <CharactersWithSpaces>51379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2021-04-06T05:46:00Z</dcterms:created>
  <dcterms:modified xsi:type="dcterms:W3CDTF">2021-04-06T05:46:00Z</dcterms:modified>
</cp:coreProperties>
</file>